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53" w:rsidRDefault="006E063B" w:rsidP="006E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3B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по итогам публичных обсуждений правоприменительной практики в </w:t>
      </w:r>
      <w:r>
        <w:rPr>
          <w:rFonts w:ascii="Times New Roman" w:hAnsi="Times New Roman" w:cs="Times New Roman"/>
          <w:b/>
          <w:sz w:val="28"/>
          <w:szCs w:val="28"/>
        </w:rPr>
        <w:t>МТУ Ространснадзора по СЗФО</w:t>
      </w:r>
    </w:p>
    <w:p w:rsidR="006E063B" w:rsidRDefault="006E063B" w:rsidP="006E0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3B" w:rsidRPr="00BE1C7C" w:rsidRDefault="006E063B" w:rsidP="006E06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bookmarkStart w:id="0" w:name="_Hlk489530947"/>
      <w:r>
        <w:rPr>
          <w:rFonts w:ascii="Times New Roman" w:hAnsi="Times New Roman"/>
          <w:sz w:val="28"/>
          <w:szCs w:val="28"/>
        </w:rPr>
        <w:t xml:space="preserve">18 сентября 2024 года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 городе Калининграде состояли</w:t>
      </w:r>
      <w:r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сь </w:t>
      </w:r>
      <w:bookmarkEnd w:id="0"/>
      <w:r w:rsidRPr="00BE1C7C">
        <w:rPr>
          <w:rFonts w:ascii="Times New Roman" w:hAnsi="Times New Roman"/>
          <w:sz w:val="28"/>
          <w:szCs w:val="28"/>
        </w:rPr>
        <w:t xml:space="preserve">публичные обсуждения результатов правоприменительной практики </w:t>
      </w:r>
      <w:r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отделов государственного железнодорожного надзора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8 месяцев 2024 года.</w:t>
      </w:r>
    </w:p>
    <w:p w:rsidR="000413EF" w:rsidRDefault="00CB2618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</w:t>
      </w:r>
      <w:r w:rsidRPr="006A43AF">
        <w:rPr>
          <w:rFonts w:ascii="Times New Roman" w:hAnsi="Times New Roman"/>
          <w:sz w:val="28"/>
          <w:szCs w:val="28"/>
        </w:rPr>
        <w:t xml:space="preserve"> проведения публичн</w:t>
      </w:r>
      <w:r>
        <w:rPr>
          <w:rFonts w:ascii="Times New Roman" w:hAnsi="Times New Roman"/>
          <w:sz w:val="28"/>
          <w:szCs w:val="28"/>
        </w:rPr>
        <w:t>ых</w:t>
      </w:r>
      <w:r w:rsidRPr="006A43A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 результатов</w:t>
      </w:r>
      <w:r w:rsidRPr="006A43AF">
        <w:rPr>
          <w:rFonts w:ascii="Times New Roman" w:hAnsi="Times New Roman"/>
          <w:sz w:val="28"/>
          <w:szCs w:val="28"/>
        </w:rPr>
        <w:t xml:space="preserve"> правоприменительной практики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осуществляющих свою деятельность в сф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ере железнодорожного транспорта, были заполнены анкеты, </w:t>
      </w:r>
      <w:r w:rsidR="006E063B" w:rsidRPr="006E063B">
        <w:rPr>
          <w:rFonts w:ascii="Times New Roman" w:hAnsi="Times New Roman" w:cs="Times New Roman"/>
          <w:sz w:val="28"/>
          <w:szCs w:val="28"/>
        </w:rPr>
        <w:t xml:space="preserve">позволяющие оценить деятельность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63B" w:rsidRPr="006E063B">
        <w:rPr>
          <w:rFonts w:ascii="Times New Roman" w:hAnsi="Times New Roman" w:cs="Times New Roman"/>
          <w:sz w:val="28"/>
          <w:szCs w:val="28"/>
        </w:rPr>
        <w:t xml:space="preserve">а также оставить свои предложения и замечания по дальнейшему совершенствованию данного формата взаимодействия. Все участники дали положительную оценку проведенному мероприятию и выразили свое мнение о необходимости проведения подобных публичных обсуждений в дальнейшем. </w:t>
      </w:r>
    </w:p>
    <w:p w:rsidR="006E063B" w:rsidRDefault="006E063B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>В публичн</w:t>
      </w:r>
      <w:r w:rsidR="000413EF">
        <w:rPr>
          <w:rFonts w:ascii="Times New Roman" w:hAnsi="Times New Roman" w:cs="Times New Roman"/>
          <w:sz w:val="28"/>
          <w:szCs w:val="28"/>
        </w:rPr>
        <w:t>ых обсуждениях приняли участие 38 человек</w:t>
      </w:r>
      <w:r w:rsidRPr="006E063B">
        <w:rPr>
          <w:rFonts w:ascii="Times New Roman" w:hAnsi="Times New Roman" w:cs="Times New Roman"/>
          <w:sz w:val="28"/>
          <w:szCs w:val="28"/>
        </w:rPr>
        <w:t>. По результатам проведенного мероприятия участники оценили по 5-ти бальной шкале насколько данное мероприятие соответствовало их ожиданиям:</w:t>
      </w:r>
    </w:p>
    <w:p w:rsidR="000413EF" w:rsidRDefault="000413EF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779FE" w:rsidTr="00B432D2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8779FE" w:rsidRDefault="008779FE" w:rsidP="003C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по анкетам </w:t>
            </w:r>
          </w:p>
        </w:tc>
      </w:tr>
      <w:tr w:rsidR="008779FE" w:rsidTr="00C372E1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6656" w:type="dxa"/>
          </w:tcPr>
          <w:p w:rsidR="008779FE" w:rsidRDefault="008779FE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8779FE" w:rsidTr="008779FE">
        <w:trPr>
          <w:trHeight w:val="539"/>
        </w:trPr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6656" w:type="dxa"/>
          </w:tcPr>
          <w:p w:rsidR="008779FE" w:rsidRDefault="008779FE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8779FE" w:rsidTr="005E20E0">
        <w:tc>
          <w:tcPr>
            <w:tcW w:w="2689" w:type="dxa"/>
          </w:tcPr>
          <w:p w:rsidR="008779FE" w:rsidRDefault="008779FE" w:rsidP="003C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квалификации выступающих </w:t>
            </w:r>
          </w:p>
        </w:tc>
        <w:tc>
          <w:tcPr>
            <w:tcW w:w="6656" w:type="dxa"/>
          </w:tcPr>
          <w:p w:rsidR="008779FE" w:rsidRDefault="008779FE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8779FE" w:rsidTr="00686F70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мероприятия </w:t>
            </w:r>
          </w:p>
        </w:tc>
        <w:tc>
          <w:tcPr>
            <w:tcW w:w="6656" w:type="dxa"/>
          </w:tcPr>
          <w:p w:rsidR="008779FE" w:rsidRDefault="008779FE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</w:tbl>
    <w:p w:rsidR="000413EF" w:rsidRDefault="000413EF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9FE" w:rsidRPr="006E063B" w:rsidRDefault="008779FE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9FE">
        <w:rPr>
          <w:rFonts w:ascii="Times New Roman" w:hAnsi="Times New Roman" w:cs="Times New Roman"/>
          <w:sz w:val="28"/>
          <w:szCs w:val="28"/>
        </w:rPr>
        <w:t>Данные анкетирования будут учтены при подготовке следующих публичных обсуждений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</w:p>
    <w:sectPr w:rsidR="008779FE" w:rsidRPr="006E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54"/>
    <w:rsid w:val="000413EF"/>
    <w:rsid w:val="000B7F54"/>
    <w:rsid w:val="002A7A9C"/>
    <w:rsid w:val="003C6D9F"/>
    <w:rsid w:val="004D7CE5"/>
    <w:rsid w:val="006E063B"/>
    <w:rsid w:val="008779FE"/>
    <w:rsid w:val="00CB2618"/>
    <w:rsid w:val="00C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5C44"/>
  <w15:chartTrackingRefBased/>
  <w15:docId w15:val="{2ED57246-568E-4686-B6AD-7984E7E3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2024-10-01T13:01:00Z</cp:lastPrinted>
  <dcterms:created xsi:type="dcterms:W3CDTF">2024-10-01T11:57:00Z</dcterms:created>
  <dcterms:modified xsi:type="dcterms:W3CDTF">2024-10-01T13:06:00Z</dcterms:modified>
</cp:coreProperties>
</file>